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296" w:rsidRDefault="00533296">
      <w:pPr>
        <w:rPr>
          <w:b/>
          <w:bCs/>
        </w:rPr>
      </w:pPr>
    </w:p>
    <w:p w:rsidR="00533296" w:rsidRDefault="00533296">
      <w:pPr>
        <w:rPr>
          <w:b/>
          <w:bCs/>
        </w:rPr>
      </w:pPr>
    </w:p>
    <w:p w:rsidR="00533296" w:rsidRDefault="00533296">
      <w:pPr>
        <w:rPr>
          <w:b/>
          <w:bCs/>
        </w:rPr>
      </w:pPr>
    </w:p>
    <w:p w:rsidR="00533296" w:rsidRDefault="00533296">
      <w:pPr>
        <w:rPr>
          <w:b/>
          <w:bCs/>
        </w:rPr>
      </w:pPr>
    </w:p>
    <w:p w:rsidR="00533296" w:rsidRDefault="00533296">
      <w:pPr>
        <w:rPr>
          <w:b/>
          <w:bCs/>
        </w:rPr>
      </w:pPr>
    </w:p>
    <w:p w:rsidR="00533296" w:rsidRDefault="00533296">
      <w:pPr>
        <w:rPr>
          <w:b/>
          <w:bCs/>
        </w:rPr>
      </w:pPr>
    </w:p>
    <w:p w:rsidR="00533296" w:rsidRDefault="00533296">
      <w:pPr>
        <w:rPr>
          <w:b/>
          <w:bCs/>
        </w:rPr>
      </w:pPr>
    </w:p>
    <w:p w:rsidR="00533296" w:rsidRDefault="00533296">
      <w:pPr>
        <w:rPr>
          <w:b/>
          <w:bCs/>
        </w:rPr>
      </w:pPr>
    </w:p>
    <w:p w:rsidR="00533296" w:rsidRPr="00533296" w:rsidRDefault="009E3023" w:rsidP="00533296">
      <w:pPr>
        <w:spacing w:after="0" w:line="480" w:lineRule="auto"/>
        <w:jc w:val="center"/>
        <w:rPr>
          <w:rFonts w:ascii="Times New Roman" w:hAnsi="Times New Roman" w:cs="Times New Roman"/>
          <w:b/>
          <w:bCs/>
          <w:color w:val="000000" w:themeColor="text1"/>
          <w:sz w:val="24"/>
          <w:szCs w:val="24"/>
        </w:rPr>
      </w:pPr>
      <w:r w:rsidRPr="00533296">
        <w:rPr>
          <w:rFonts w:ascii="Times New Roman" w:hAnsi="Times New Roman" w:cs="Times New Roman"/>
          <w:b/>
          <w:bCs/>
          <w:color w:val="000000" w:themeColor="text1"/>
          <w:sz w:val="24"/>
          <w:szCs w:val="24"/>
        </w:rPr>
        <w:t>Pernicious Anemia</w:t>
      </w:r>
    </w:p>
    <w:p w:rsidR="00533296" w:rsidRPr="00533296" w:rsidRDefault="009E3023" w:rsidP="00533296">
      <w:pPr>
        <w:spacing w:after="0" w:line="480" w:lineRule="auto"/>
        <w:jc w:val="center"/>
        <w:rPr>
          <w:rFonts w:ascii="Times New Roman" w:hAnsi="Times New Roman" w:cs="Times New Roman"/>
          <w:color w:val="000000" w:themeColor="text1"/>
          <w:sz w:val="24"/>
          <w:szCs w:val="24"/>
        </w:rPr>
      </w:pPr>
      <w:r w:rsidRPr="00533296">
        <w:rPr>
          <w:rFonts w:ascii="Times New Roman" w:hAnsi="Times New Roman" w:cs="Times New Roman"/>
          <w:color w:val="000000" w:themeColor="text1"/>
          <w:sz w:val="24"/>
          <w:szCs w:val="24"/>
        </w:rPr>
        <w:t>Student’s Name</w:t>
      </w:r>
    </w:p>
    <w:p w:rsidR="00533296" w:rsidRPr="00533296" w:rsidRDefault="009E3023" w:rsidP="00533296">
      <w:pPr>
        <w:spacing w:after="0" w:line="480" w:lineRule="auto"/>
        <w:jc w:val="center"/>
        <w:rPr>
          <w:rFonts w:ascii="Times New Roman" w:hAnsi="Times New Roman" w:cs="Times New Roman"/>
          <w:color w:val="000000" w:themeColor="text1"/>
          <w:sz w:val="24"/>
          <w:szCs w:val="24"/>
        </w:rPr>
      </w:pPr>
      <w:r w:rsidRPr="00533296">
        <w:rPr>
          <w:rFonts w:ascii="Times New Roman" w:hAnsi="Times New Roman" w:cs="Times New Roman"/>
          <w:color w:val="000000" w:themeColor="text1"/>
          <w:sz w:val="24"/>
          <w:szCs w:val="24"/>
        </w:rPr>
        <w:t>Institutional Institution</w:t>
      </w:r>
    </w:p>
    <w:p w:rsidR="00533296" w:rsidRDefault="009E3023" w:rsidP="00533296">
      <w:pPr>
        <w:spacing w:after="0" w:line="480" w:lineRule="auto"/>
        <w:jc w:val="center"/>
        <w:rPr>
          <w:rFonts w:ascii="Times New Roman" w:hAnsi="Times New Roman" w:cs="Times New Roman"/>
          <w:color w:val="000000" w:themeColor="text1"/>
          <w:sz w:val="24"/>
          <w:szCs w:val="24"/>
        </w:rPr>
      </w:pPr>
      <w:r w:rsidRPr="00533296">
        <w:rPr>
          <w:rFonts w:ascii="Times New Roman" w:hAnsi="Times New Roman" w:cs="Times New Roman"/>
          <w:color w:val="000000" w:themeColor="text1"/>
          <w:sz w:val="24"/>
          <w:szCs w:val="24"/>
        </w:rPr>
        <w:t>Date</w:t>
      </w:r>
    </w:p>
    <w:p w:rsidR="00DC72C4" w:rsidRDefault="00DC72C4" w:rsidP="00533296">
      <w:pPr>
        <w:spacing w:after="0" w:line="480" w:lineRule="auto"/>
        <w:jc w:val="center"/>
        <w:rPr>
          <w:rFonts w:ascii="Times New Roman" w:hAnsi="Times New Roman" w:cs="Times New Roman"/>
          <w:color w:val="000000" w:themeColor="text1"/>
          <w:sz w:val="24"/>
          <w:szCs w:val="24"/>
        </w:rPr>
      </w:pPr>
    </w:p>
    <w:p w:rsidR="00DC72C4" w:rsidRDefault="00DC72C4" w:rsidP="00533296">
      <w:pPr>
        <w:spacing w:after="0" w:line="480" w:lineRule="auto"/>
        <w:jc w:val="center"/>
        <w:rPr>
          <w:rFonts w:ascii="Times New Roman" w:hAnsi="Times New Roman" w:cs="Times New Roman"/>
          <w:color w:val="000000" w:themeColor="text1"/>
          <w:sz w:val="24"/>
          <w:szCs w:val="24"/>
        </w:rPr>
      </w:pPr>
    </w:p>
    <w:p w:rsidR="00DC72C4" w:rsidRDefault="00DC72C4" w:rsidP="00533296">
      <w:pPr>
        <w:spacing w:after="0" w:line="480" w:lineRule="auto"/>
        <w:jc w:val="center"/>
        <w:rPr>
          <w:rFonts w:ascii="Times New Roman" w:hAnsi="Times New Roman" w:cs="Times New Roman"/>
          <w:color w:val="000000" w:themeColor="text1"/>
          <w:sz w:val="24"/>
          <w:szCs w:val="24"/>
        </w:rPr>
      </w:pPr>
    </w:p>
    <w:p w:rsidR="00DC72C4" w:rsidRDefault="00DC72C4" w:rsidP="00533296">
      <w:pPr>
        <w:spacing w:after="0" w:line="480" w:lineRule="auto"/>
        <w:jc w:val="center"/>
        <w:rPr>
          <w:rFonts w:ascii="Times New Roman" w:hAnsi="Times New Roman" w:cs="Times New Roman"/>
          <w:color w:val="000000" w:themeColor="text1"/>
          <w:sz w:val="24"/>
          <w:szCs w:val="24"/>
        </w:rPr>
      </w:pPr>
    </w:p>
    <w:p w:rsidR="00DC72C4" w:rsidRDefault="00DC72C4" w:rsidP="00533296">
      <w:pPr>
        <w:spacing w:after="0" w:line="480" w:lineRule="auto"/>
        <w:jc w:val="center"/>
        <w:rPr>
          <w:rFonts w:ascii="Times New Roman" w:hAnsi="Times New Roman" w:cs="Times New Roman"/>
          <w:color w:val="000000" w:themeColor="text1"/>
          <w:sz w:val="24"/>
          <w:szCs w:val="24"/>
        </w:rPr>
      </w:pPr>
    </w:p>
    <w:p w:rsidR="00DC72C4" w:rsidRDefault="00DC72C4" w:rsidP="00533296">
      <w:pPr>
        <w:spacing w:after="0" w:line="480" w:lineRule="auto"/>
        <w:jc w:val="center"/>
        <w:rPr>
          <w:rFonts w:ascii="Times New Roman" w:hAnsi="Times New Roman" w:cs="Times New Roman"/>
          <w:color w:val="000000" w:themeColor="text1"/>
          <w:sz w:val="24"/>
          <w:szCs w:val="24"/>
        </w:rPr>
      </w:pPr>
    </w:p>
    <w:p w:rsidR="00DC72C4" w:rsidRDefault="00DC72C4" w:rsidP="00533296">
      <w:pPr>
        <w:spacing w:after="0" w:line="480" w:lineRule="auto"/>
        <w:jc w:val="center"/>
        <w:rPr>
          <w:rFonts w:ascii="Times New Roman" w:hAnsi="Times New Roman" w:cs="Times New Roman"/>
          <w:color w:val="000000" w:themeColor="text1"/>
          <w:sz w:val="24"/>
          <w:szCs w:val="24"/>
        </w:rPr>
      </w:pPr>
    </w:p>
    <w:p w:rsidR="00DC72C4" w:rsidRDefault="00DC72C4" w:rsidP="00533296">
      <w:pPr>
        <w:spacing w:after="0" w:line="480" w:lineRule="auto"/>
        <w:jc w:val="center"/>
        <w:rPr>
          <w:rFonts w:ascii="Times New Roman" w:hAnsi="Times New Roman" w:cs="Times New Roman"/>
          <w:color w:val="000000" w:themeColor="text1"/>
          <w:sz w:val="24"/>
          <w:szCs w:val="24"/>
        </w:rPr>
      </w:pPr>
    </w:p>
    <w:p w:rsidR="00DC72C4" w:rsidRDefault="00DC72C4" w:rsidP="00533296">
      <w:pPr>
        <w:spacing w:after="0" w:line="480" w:lineRule="auto"/>
        <w:jc w:val="center"/>
        <w:rPr>
          <w:rFonts w:ascii="Times New Roman" w:hAnsi="Times New Roman" w:cs="Times New Roman"/>
          <w:color w:val="000000" w:themeColor="text1"/>
          <w:sz w:val="24"/>
          <w:szCs w:val="24"/>
        </w:rPr>
      </w:pPr>
    </w:p>
    <w:p w:rsidR="00DC72C4" w:rsidRDefault="00DC72C4" w:rsidP="00533296">
      <w:pPr>
        <w:spacing w:after="0" w:line="480" w:lineRule="auto"/>
        <w:jc w:val="center"/>
        <w:rPr>
          <w:rFonts w:ascii="Times New Roman" w:hAnsi="Times New Roman" w:cs="Times New Roman"/>
          <w:color w:val="000000" w:themeColor="text1"/>
          <w:sz w:val="24"/>
          <w:szCs w:val="24"/>
        </w:rPr>
      </w:pPr>
    </w:p>
    <w:p w:rsidR="00DC72C4" w:rsidRDefault="00DC72C4" w:rsidP="00533296">
      <w:pPr>
        <w:spacing w:after="0" w:line="480" w:lineRule="auto"/>
        <w:jc w:val="center"/>
        <w:rPr>
          <w:rFonts w:ascii="Times New Roman" w:hAnsi="Times New Roman" w:cs="Times New Roman"/>
          <w:color w:val="000000" w:themeColor="text1"/>
          <w:sz w:val="24"/>
          <w:szCs w:val="24"/>
        </w:rPr>
      </w:pPr>
    </w:p>
    <w:p w:rsidR="00DC72C4" w:rsidRDefault="00DC72C4" w:rsidP="00533296">
      <w:pPr>
        <w:spacing w:after="0" w:line="480" w:lineRule="auto"/>
        <w:jc w:val="center"/>
        <w:rPr>
          <w:rFonts w:ascii="Times New Roman" w:hAnsi="Times New Roman" w:cs="Times New Roman"/>
          <w:color w:val="000000" w:themeColor="text1"/>
          <w:sz w:val="24"/>
          <w:szCs w:val="24"/>
        </w:rPr>
      </w:pPr>
    </w:p>
    <w:p w:rsidR="00DC72C4" w:rsidRDefault="00DC72C4" w:rsidP="00533296">
      <w:pPr>
        <w:spacing w:after="0" w:line="480" w:lineRule="auto"/>
        <w:jc w:val="center"/>
        <w:rPr>
          <w:rFonts w:ascii="Times New Roman" w:hAnsi="Times New Roman" w:cs="Times New Roman"/>
          <w:color w:val="000000" w:themeColor="text1"/>
          <w:sz w:val="24"/>
          <w:szCs w:val="24"/>
        </w:rPr>
      </w:pPr>
    </w:p>
    <w:p w:rsidR="00DC72C4" w:rsidRDefault="00DC72C4" w:rsidP="00533296">
      <w:pPr>
        <w:spacing w:after="0" w:line="480" w:lineRule="auto"/>
        <w:jc w:val="center"/>
        <w:rPr>
          <w:rFonts w:ascii="Times New Roman" w:hAnsi="Times New Roman" w:cs="Times New Roman"/>
          <w:color w:val="000000" w:themeColor="text1"/>
          <w:sz w:val="24"/>
          <w:szCs w:val="24"/>
        </w:rPr>
      </w:pPr>
    </w:p>
    <w:p w:rsidR="00DC72C4" w:rsidRDefault="00DC72C4" w:rsidP="00533296">
      <w:pPr>
        <w:spacing w:after="0" w:line="480" w:lineRule="auto"/>
        <w:jc w:val="center"/>
        <w:rPr>
          <w:rFonts w:ascii="Times New Roman" w:hAnsi="Times New Roman" w:cs="Times New Roman"/>
          <w:color w:val="000000" w:themeColor="text1"/>
          <w:sz w:val="24"/>
          <w:szCs w:val="24"/>
        </w:rPr>
      </w:pPr>
    </w:p>
    <w:p w:rsidR="00DC72C4" w:rsidRDefault="009E3023" w:rsidP="00533296">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Abstract</w:t>
      </w:r>
    </w:p>
    <w:p w:rsidR="00DC72C4" w:rsidRPr="00DC72C4" w:rsidRDefault="009E3023" w:rsidP="00DC72C4">
      <w:pPr>
        <w:spacing w:after="0" w:line="480" w:lineRule="auto"/>
        <w:ind w:firstLine="851"/>
        <w:rPr>
          <w:rFonts w:ascii="Times New Roman" w:hAnsi="Times New Roman" w:cs="Times New Roman"/>
          <w:color w:val="000000" w:themeColor="text1"/>
          <w:sz w:val="24"/>
          <w:szCs w:val="24"/>
        </w:rPr>
      </w:pPr>
      <w:r w:rsidRPr="00DC72C4">
        <w:rPr>
          <w:rFonts w:ascii="Times New Roman" w:hAnsi="Times New Roman" w:cs="Times New Roman"/>
          <w:color w:val="000000" w:themeColor="text1"/>
          <w:sz w:val="24"/>
          <w:szCs w:val="24"/>
        </w:rPr>
        <w:t>For the body to function normally, there should be harmony between different systems. The immune, cardiac and digestive system are three significant systems which affect the disease process in anemia. When they work together harmoniously, pernicious anemia</w:t>
      </w:r>
      <w:r w:rsidRPr="00DC72C4">
        <w:rPr>
          <w:rFonts w:ascii="Times New Roman" w:hAnsi="Times New Roman" w:cs="Times New Roman"/>
          <w:color w:val="000000" w:themeColor="text1"/>
          <w:sz w:val="24"/>
          <w:szCs w:val="24"/>
        </w:rPr>
        <w:t xml:space="preserve"> is prevented from occurring. This paper aims at addressing the disease process in anemia relating to the three systems. The pathology of the disease involves the destruction of parietal cells due to the insufficient level of vitamin B12. Due to a lack of </w:t>
      </w:r>
      <w:r w:rsidRPr="00DC72C4">
        <w:rPr>
          <w:rFonts w:ascii="Times New Roman" w:hAnsi="Times New Roman" w:cs="Times New Roman"/>
          <w:color w:val="000000" w:themeColor="text1"/>
          <w:sz w:val="24"/>
          <w:szCs w:val="24"/>
        </w:rPr>
        <w:t>inherent factors in Teri, the destruction of parietal cells is enhanced.  The disease process has impacts on pepsin and red blood cells. Because pepsin production requires an acidic environment, pernicious anemia is affected due to high pH influences by th</w:t>
      </w:r>
      <w:r w:rsidRPr="00DC72C4">
        <w:rPr>
          <w:rFonts w:ascii="Times New Roman" w:hAnsi="Times New Roman" w:cs="Times New Roman"/>
          <w:color w:val="000000" w:themeColor="text1"/>
          <w:sz w:val="24"/>
          <w:szCs w:val="24"/>
        </w:rPr>
        <w:t xml:space="preserve">e destruction of parietal cells. The hematocrit level is also affected because erythropoiesis in the disease process is affected. More so, antibodies such as B lymphocytes and immunoglobulins influence parietal cell destruction, leading to the development </w:t>
      </w:r>
      <w:r w:rsidRPr="00DC72C4">
        <w:rPr>
          <w:rFonts w:ascii="Times New Roman" w:hAnsi="Times New Roman" w:cs="Times New Roman"/>
          <w:color w:val="000000" w:themeColor="text1"/>
          <w:sz w:val="24"/>
          <w:szCs w:val="24"/>
        </w:rPr>
        <w:t xml:space="preserve">of pernicious anemia.  </w:t>
      </w:r>
    </w:p>
    <w:p w:rsidR="00DC72C4" w:rsidRPr="00DC72C4" w:rsidRDefault="00DC72C4" w:rsidP="00533296">
      <w:pPr>
        <w:spacing w:after="0" w:line="480" w:lineRule="auto"/>
        <w:jc w:val="center"/>
        <w:rPr>
          <w:rFonts w:ascii="Times New Roman" w:hAnsi="Times New Roman" w:cs="Times New Roman"/>
          <w:b/>
          <w:bCs/>
          <w:color w:val="000000" w:themeColor="text1"/>
          <w:sz w:val="24"/>
          <w:szCs w:val="24"/>
        </w:rPr>
      </w:pPr>
    </w:p>
    <w:p w:rsidR="00533296" w:rsidRDefault="00533296">
      <w:pPr>
        <w:rPr>
          <w:b/>
          <w:bCs/>
        </w:rPr>
      </w:pPr>
    </w:p>
    <w:p w:rsidR="00533296" w:rsidRDefault="00533296">
      <w:pPr>
        <w:rPr>
          <w:b/>
          <w:bCs/>
        </w:rPr>
      </w:pPr>
    </w:p>
    <w:p w:rsidR="00533296" w:rsidRDefault="00533296">
      <w:pPr>
        <w:rPr>
          <w:b/>
          <w:bCs/>
        </w:rPr>
      </w:pPr>
    </w:p>
    <w:p w:rsidR="00533296" w:rsidRDefault="00533296">
      <w:pPr>
        <w:rPr>
          <w:b/>
          <w:bCs/>
        </w:rPr>
      </w:pPr>
    </w:p>
    <w:p w:rsidR="00533296" w:rsidRDefault="00533296">
      <w:pPr>
        <w:rPr>
          <w:b/>
          <w:bCs/>
        </w:rPr>
      </w:pPr>
    </w:p>
    <w:p w:rsidR="00533296" w:rsidRDefault="00533296">
      <w:pPr>
        <w:rPr>
          <w:b/>
          <w:bCs/>
        </w:rPr>
      </w:pPr>
    </w:p>
    <w:p w:rsidR="00533296" w:rsidRDefault="00533296">
      <w:pPr>
        <w:rPr>
          <w:b/>
          <w:bCs/>
        </w:rPr>
      </w:pPr>
    </w:p>
    <w:p w:rsidR="00533296" w:rsidRDefault="00533296">
      <w:pPr>
        <w:rPr>
          <w:b/>
          <w:bCs/>
        </w:rPr>
      </w:pPr>
    </w:p>
    <w:p w:rsidR="00533296" w:rsidRDefault="00533296">
      <w:pPr>
        <w:rPr>
          <w:b/>
          <w:bCs/>
        </w:rPr>
      </w:pPr>
    </w:p>
    <w:p w:rsidR="00533296" w:rsidRDefault="00533296">
      <w:pPr>
        <w:rPr>
          <w:b/>
          <w:bCs/>
        </w:rPr>
      </w:pPr>
    </w:p>
    <w:p w:rsidR="00533296" w:rsidRDefault="00533296">
      <w:pPr>
        <w:rPr>
          <w:b/>
          <w:bCs/>
        </w:rPr>
      </w:pPr>
    </w:p>
    <w:p w:rsidR="00533296" w:rsidRDefault="00533296">
      <w:pPr>
        <w:rPr>
          <w:b/>
          <w:bCs/>
        </w:rPr>
      </w:pPr>
    </w:p>
    <w:p w:rsidR="00533296" w:rsidRDefault="00533296">
      <w:pPr>
        <w:rPr>
          <w:b/>
          <w:bCs/>
        </w:rPr>
      </w:pPr>
    </w:p>
    <w:p w:rsidR="00533296" w:rsidRDefault="00533296">
      <w:pPr>
        <w:rPr>
          <w:b/>
          <w:bCs/>
        </w:rPr>
      </w:pPr>
    </w:p>
    <w:p w:rsidR="00533296" w:rsidRPr="00533296" w:rsidRDefault="009E3023" w:rsidP="00533296">
      <w:pPr>
        <w:spacing w:after="0" w:line="480" w:lineRule="auto"/>
        <w:jc w:val="center"/>
        <w:rPr>
          <w:rFonts w:ascii="Times New Roman" w:hAnsi="Times New Roman" w:cs="Times New Roman"/>
          <w:b/>
          <w:bCs/>
          <w:color w:val="000000" w:themeColor="text1"/>
          <w:sz w:val="24"/>
          <w:szCs w:val="24"/>
        </w:rPr>
      </w:pPr>
      <w:r w:rsidRPr="00533296">
        <w:rPr>
          <w:rFonts w:ascii="Times New Roman" w:hAnsi="Times New Roman" w:cs="Times New Roman"/>
          <w:b/>
          <w:bCs/>
          <w:color w:val="000000" w:themeColor="text1"/>
          <w:sz w:val="24"/>
          <w:szCs w:val="24"/>
        </w:rPr>
        <w:lastRenderedPageBreak/>
        <w:t>Pernicious Anemia</w:t>
      </w:r>
    </w:p>
    <w:p w:rsidR="00634097" w:rsidRPr="00533296" w:rsidRDefault="009E3023" w:rsidP="00533296">
      <w:pPr>
        <w:spacing w:after="0" w:line="480" w:lineRule="auto"/>
        <w:jc w:val="center"/>
        <w:rPr>
          <w:rFonts w:ascii="Times New Roman" w:hAnsi="Times New Roman" w:cs="Times New Roman"/>
          <w:b/>
          <w:bCs/>
          <w:color w:val="000000" w:themeColor="text1"/>
          <w:sz w:val="24"/>
          <w:szCs w:val="24"/>
        </w:rPr>
      </w:pPr>
      <w:r w:rsidRPr="00533296">
        <w:rPr>
          <w:rFonts w:ascii="Times New Roman" w:hAnsi="Times New Roman" w:cs="Times New Roman"/>
          <w:b/>
          <w:bCs/>
          <w:color w:val="000000" w:themeColor="text1"/>
          <w:sz w:val="24"/>
          <w:szCs w:val="24"/>
        </w:rPr>
        <w:t>Introduction</w:t>
      </w:r>
    </w:p>
    <w:p w:rsidR="00634097" w:rsidRPr="00533296" w:rsidRDefault="009E3023" w:rsidP="00533296">
      <w:pPr>
        <w:spacing w:after="0" w:line="480" w:lineRule="auto"/>
        <w:ind w:firstLine="851"/>
        <w:rPr>
          <w:rFonts w:ascii="Times New Roman" w:hAnsi="Times New Roman" w:cs="Times New Roman"/>
          <w:color w:val="000000" w:themeColor="text1"/>
          <w:sz w:val="24"/>
          <w:szCs w:val="24"/>
        </w:rPr>
      </w:pPr>
      <w:r w:rsidRPr="00533296">
        <w:rPr>
          <w:rFonts w:ascii="Times New Roman" w:hAnsi="Times New Roman" w:cs="Times New Roman"/>
          <w:color w:val="000000" w:themeColor="text1"/>
          <w:sz w:val="24"/>
          <w:szCs w:val="24"/>
        </w:rPr>
        <w:t>The normal physiological process in the body requires the harmony of different body systems. The immune, cardiovascular and digestive systems are among the essential techniques in normal</w:t>
      </w:r>
      <w:r w:rsidRPr="00533296">
        <w:rPr>
          <w:rFonts w:ascii="Times New Roman" w:hAnsi="Times New Roman" w:cs="Times New Roman"/>
          <w:color w:val="000000" w:themeColor="text1"/>
          <w:sz w:val="24"/>
          <w:szCs w:val="24"/>
        </w:rPr>
        <w:t xml:space="preserve"> body functioning. The digestive system is significant in the absorption of nutrients and other elements, enhancing the maintenance of a healthy body and disease prevention</w:t>
      </w:r>
      <w:r w:rsidR="00922CC2" w:rsidRPr="00533296">
        <w:rPr>
          <w:rFonts w:ascii="Times New Roman" w:hAnsi="Times New Roman" w:cs="Times New Roman"/>
          <w:color w:val="000000" w:themeColor="text1"/>
          <w:sz w:val="24"/>
          <w:szCs w:val="24"/>
        </w:rPr>
        <w:t xml:space="preserve"> (</w:t>
      </w:r>
      <w:r w:rsidR="00922CC2" w:rsidRPr="00533296">
        <w:rPr>
          <w:rFonts w:ascii="Times New Roman" w:hAnsi="Times New Roman" w:cs="Times New Roman"/>
          <w:color w:val="000000" w:themeColor="text1"/>
          <w:sz w:val="24"/>
          <w:szCs w:val="24"/>
          <w:shd w:val="clear" w:color="auto" w:fill="FFFFFF"/>
        </w:rPr>
        <w:t>Hughes et al., 2017)</w:t>
      </w:r>
      <w:r w:rsidRPr="00533296">
        <w:rPr>
          <w:rFonts w:ascii="Times New Roman" w:hAnsi="Times New Roman" w:cs="Times New Roman"/>
          <w:color w:val="000000" w:themeColor="text1"/>
          <w:sz w:val="24"/>
          <w:szCs w:val="24"/>
        </w:rPr>
        <w:t xml:space="preserve">. Also, it effectively produces substances that are essential </w:t>
      </w:r>
      <w:r w:rsidRPr="00533296">
        <w:rPr>
          <w:rFonts w:ascii="Times New Roman" w:hAnsi="Times New Roman" w:cs="Times New Roman"/>
          <w:color w:val="000000" w:themeColor="text1"/>
          <w:sz w:val="24"/>
          <w:szCs w:val="24"/>
        </w:rPr>
        <w:t xml:space="preserve">in body processes, such as metabolism. The cardiovascular system is involved </w:t>
      </w:r>
      <w:r w:rsidR="00C635AA" w:rsidRPr="00533296">
        <w:rPr>
          <w:rFonts w:ascii="Times New Roman" w:hAnsi="Times New Roman" w:cs="Times New Roman"/>
          <w:color w:val="000000" w:themeColor="text1"/>
          <w:sz w:val="24"/>
          <w:szCs w:val="24"/>
        </w:rPr>
        <w:t xml:space="preserve">in enhancing the circulation of body nutrients and oxygen into body systems and parts. The immune system is also significant in the prevention of infection. However, an imbalance of functioning among the systems enhances abnormalities and diseases. </w:t>
      </w:r>
    </w:p>
    <w:p w:rsidR="00C635AA" w:rsidRPr="00533296" w:rsidRDefault="009E3023" w:rsidP="00533296">
      <w:pPr>
        <w:spacing w:after="0" w:line="480" w:lineRule="auto"/>
        <w:ind w:firstLine="851"/>
        <w:jc w:val="center"/>
        <w:rPr>
          <w:rFonts w:ascii="Times New Roman" w:hAnsi="Times New Roman" w:cs="Times New Roman"/>
          <w:b/>
          <w:bCs/>
          <w:color w:val="000000" w:themeColor="text1"/>
          <w:sz w:val="24"/>
          <w:szCs w:val="24"/>
        </w:rPr>
      </w:pPr>
      <w:r w:rsidRPr="00533296">
        <w:rPr>
          <w:rFonts w:ascii="Times New Roman" w:hAnsi="Times New Roman" w:cs="Times New Roman"/>
          <w:b/>
          <w:bCs/>
          <w:color w:val="000000" w:themeColor="text1"/>
          <w:sz w:val="24"/>
          <w:szCs w:val="24"/>
        </w:rPr>
        <w:t>Parietal Cells Destruction</w:t>
      </w:r>
    </w:p>
    <w:p w:rsidR="00594058" w:rsidRPr="00533296" w:rsidRDefault="009E3023" w:rsidP="00533296">
      <w:pPr>
        <w:spacing w:after="0" w:line="480" w:lineRule="auto"/>
        <w:ind w:firstLine="851"/>
        <w:rPr>
          <w:rFonts w:ascii="Times New Roman" w:hAnsi="Times New Roman" w:cs="Times New Roman"/>
          <w:color w:val="000000" w:themeColor="text1"/>
          <w:sz w:val="24"/>
          <w:szCs w:val="24"/>
        </w:rPr>
      </w:pPr>
      <w:r w:rsidRPr="00533296">
        <w:rPr>
          <w:rFonts w:ascii="Times New Roman" w:hAnsi="Times New Roman" w:cs="Times New Roman"/>
          <w:color w:val="000000" w:themeColor="text1"/>
          <w:sz w:val="24"/>
          <w:szCs w:val="24"/>
        </w:rPr>
        <w:t xml:space="preserve">Pernicious anemia is a disease that occurs when there is an insufficiency of vitamin B12. The absorption of vitamin B12 is affected, which leads to the </w:t>
      </w:r>
      <w:r w:rsidRPr="00533296">
        <w:rPr>
          <w:rFonts w:ascii="Times New Roman" w:hAnsi="Times New Roman" w:cs="Times New Roman"/>
          <w:color w:val="000000" w:themeColor="text1"/>
          <w:sz w:val="24"/>
          <w:szCs w:val="24"/>
        </w:rPr>
        <w:t>disease process. This is why the condition is also known as vitamin B12 anemia. In this condition, parietal cells are ruined. Parietal cells are essential in the pathology of pernicious anemia</w:t>
      </w:r>
      <w:r w:rsidR="00D021D9" w:rsidRPr="00533296">
        <w:rPr>
          <w:rFonts w:ascii="Times New Roman" w:hAnsi="Times New Roman" w:cs="Times New Roman"/>
          <w:color w:val="000000" w:themeColor="text1"/>
          <w:sz w:val="24"/>
          <w:szCs w:val="24"/>
        </w:rPr>
        <w:t xml:space="preserve">. The parietal cells are also known as oxyntic cells, which are epithelial cells that are significant in the secretion of hydrochloric acid and intrinsic factors. Due to the destruction of parietal cells, Teri lacks the inherent factors and hydrochloric acid. Intrinsic </w:t>
      </w:r>
      <w:r w:rsidR="008F5003" w:rsidRPr="00533296">
        <w:rPr>
          <w:rFonts w:ascii="Times New Roman" w:hAnsi="Times New Roman" w:cs="Times New Roman"/>
          <w:color w:val="000000" w:themeColor="text1"/>
          <w:sz w:val="24"/>
          <w:szCs w:val="24"/>
        </w:rPr>
        <w:t>factors are produced by the parietal cells, which help absorb cobalamin, a micronutrient of vitamin B12</w:t>
      </w:r>
      <w:r w:rsidR="00922CC2" w:rsidRPr="00533296">
        <w:rPr>
          <w:rFonts w:ascii="Times New Roman" w:hAnsi="Times New Roman" w:cs="Times New Roman"/>
          <w:color w:val="000000" w:themeColor="text1"/>
          <w:sz w:val="24"/>
          <w:szCs w:val="24"/>
        </w:rPr>
        <w:t xml:space="preserve"> (</w:t>
      </w:r>
      <w:r w:rsidR="00922CC2" w:rsidRPr="00533296">
        <w:rPr>
          <w:rFonts w:ascii="Times New Roman" w:hAnsi="Times New Roman" w:cs="Times New Roman"/>
          <w:color w:val="000000" w:themeColor="text1"/>
          <w:sz w:val="24"/>
          <w:szCs w:val="24"/>
          <w:shd w:val="clear" w:color="auto" w:fill="FFFFFF"/>
        </w:rPr>
        <w:t>Hughes et al., 2017)</w:t>
      </w:r>
      <w:r w:rsidR="008F5003" w:rsidRPr="00533296">
        <w:rPr>
          <w:rFonts w:ascii="Times New Roman" w:hAnsi="Times New Roman" w:cs="Times New Roman"/>
          <w:color w:val="000000" w:themeColor="text1"/>
          <w:sz w:val="24"/>
          <w:szCs w:val="24"/>
        </w:rPr>
        <w:t xml:space="preserve">. The content of vitamin B12 is diminished in pernicious anemia. The acidic environment of the gut is essential in the production of vitamin B12 retrieved from dietary proteins. The deficiency of hydrochloric acid in pernicious anemia influences the development of the disease. Diminished intrinsic factors influence the disease process through diminished cobalamin absorption in the ileum leading to the disease process. </w:t>
      </w:r>
    </w:p>
    <w:p w:rsidR="00594058" w:rsidRPr="00533296" w:rsidRDefault="009E3023" w:rsidP="00533296">
      <w:pPr>
        <w:spacing w:after="0" w:line="480" w:lineRule="auto"/>
        <w:ind w:firstLine="851"/>
        <w:jc w:val="center"/>
        <w:rPr>
          <w:rFonts w:ascii="Times New Roman" w:hAnsi="Times New Roman" w:cs="Times New Roman"/>
          <w:b/>
          <w:bCs/>
          <w:color w:val="000000" w:themeColor="text1"/>
          <w:sz w:val="24"/>
          <w:szCs w:val="24"/>
        </w:rPr>
      </w:pPr>
      <w:r w:rsidRPr="00533296">
        <w:rPr>
          <w:rFonts w:ascii="Times New Roman" w:hAnsi="Times New Roman" w:cs="Times New Roman"/>
          <w:b/>
          <w:bCs/>
          <w:color w:val="000000" w:themeColor="text1"/>
          <w:sz w:val="24"/>
          <w:szCs w:val="24"/>
        </w:rPr>
        <w:lastRenderedPageBreak/>
        <w:t>Effects of Per</w:t>
      </w:r>
      <w:r w:rsidRPr="00533296">
        <w:rPr>
          <w:rFonts w:ascii="Times New Roman" w:hAnsi="Times New Roman" w:cs="Times New Roman"/>
          <w:b/>
          <w:bCs/>
          <w:color w:val="000000" w:themeColor="text1"/>
          <w:sz w:val="24"/>
          <w:szCs w:val="24"/>
        </w:rPr>
        <w:t>nicious Anemia on Red Blood Cells and Pepsin</w:t>
      </w:r>
    </w:p>
    <w:p w:rsidR="00C635AA" w:rsidRPr="00533296" w:rsidRDefault="009E3023" w:rsidP="00533296">
      <w:pPr>
        <w:spacing w:after="0" w:line="480" w:lineRule="auto"/>
        <w:ind w:firstLine="851"/>
        <w:rPr>
          <w:rFonts w:ascii="Times New Roman" w:hAnsi="Times New Roman" w:cs="Times New Roman"/>
          <w:color w:val="000000" w:themeColor="text1"/>
          <w:sz w:val="24"/>
          <w:szCs w:val="24"/>
        </w:rPr>
      </w:pPr>
      <w:r w:rsidRPr="00533296">
        <w:rPr>
          <w:rFonts w:ascii="Times New Roman" w:hAnsi="Times New Roman" w:cs="Times New Roman"/>
          <w:color w:val="000000" w:themeColor="text1"/>
          <w:sz w:val="24"/>
          <w:szCs w:val="24"/>
        </w:rPr>
        <w:t>Pepsin level is low in Terry's case, linked to the pathological process of the disease. Pepsin is a substance that is dependent on an acidic environment that is produced by gastric acid. The effective pH for conversion of pepsinogen into pepsin is 1.5-2. I</w:t>
      </w:r>
      <w:r w:rsidRPr="00533296">
        <w:rPr>
          <w:rFonts w:ascii="Times New Roman" w:hAnsi="Times New Roman" w:cs="Times New Roman"/>
          <w:color w:val="000000" w:themeColor="text1"/>
          <w:sz w:val="24"/>
          <w:szCs w:val="24"/>
        </w:rPr>
        <w:t xml:space="preserve">n the duodenum, the pH is six and above, which leads to the inactivation of </w:t>
      </w:r>
      <w:r w:rsidR="002B288E" w:rsidRPr="00533296">
        <w:rPr>
          <w:rFonts w:ascii="Times New Roman" w:hAnsi="Times New Roman" w:cs="Times New Roman"/>
          <w:color w:val="000000" w:themeColor="text1"/>
          <w:sz w:val="24"/>
          <w:szCs w:val="24"/>
        </w:rPr>
        <w:t>pepsin. Therefore, the acidic environment in the gut is very significant in converting pepsinogen to its active form (pepsin)</w:t>
      </w:r>
      <w:r w:rsidR="00922CC2" w:rsidRPr="00533296">
        <w:rPr>
          <w:rFonts w:ascii="Times New Roman" w:hAnsi="Times New Roman" w:cs="Times New Roman"/>
          <w:color w:val="000000" w:themeColor="text1"/>
          <w:sz w:val="24"/>
          <w:szCs w:val="24"/>
        </w:rPr>
        <w:t xml:space="preserve"> (</w:t>
      </w:r>
      <w:r w:rsidR="00922CC2" w:rsidRPr="00533296">
        <w:rPr>
          <w:rFonts w:ascii="Times New Roman" w:hAnsi="Times New Roman" w:cs="Times New Roman"/>
          <w:color w:val="000000" w:themeColor="text1"/>
          <w:sz w:val="24"/>
          <w:szCs w:val="24"/>
          <w:shd w:val="clear" w:color="auto" w:fill="FFFFFF"/>
        </w:rPr>
        <w:t>Song et al., 2020)</w:t>
      </w:r>
      <w:r w:rsidR="002B288E" w:rsidRPr="00533296">
        <w:rPr>
          <w:rFonts w:ascii="Times New Roman" w:hAnsi="Times New Roman" w:cs="Times New Roman"/>
          <w:color w:val="000000" w:themeColor="text1"/>
          <w:sz w:val="24"/>
          <w:szCs w:val="24"/>
        </w:rPr>
        <w:t xml:space="preserve">. The destruction of parietal cells in pernicious anemia leads to the absence of hydrochloric acid, which is vital in enhancing an acidic environment—increased pH in the gut influences the deactivation of pepsin. The RBC normal shape is a disk 6-8μm wide and thickness of 2-2.5μm. A normal RBC is a pale red. In Terry's case, the RBCs are pale and large, which shows that they are macrocytic. If the RBCs were healthy, the medium size would have been present. More so, the color of the RBCs would have been pale red instead of pale. </w:t>
      </w:r>
    </w:p>
    <w:p w:rsidR="00817FD6" w:rsidRPr="00533296" w:rsidRDefault="009E3023" w:rsidP="00533296">
      <w:pPr>
        <w:spacing w:after="0" w:line="480" w:lineRule="auto"/>
        <w:ind w:firstLine="851"/>
        <w:jc w:val="center"/>
        <w:rPr>
          <w:rFonts w:ascii="Times New Roman" w:hAnsi="Times New Roman" w:cs="Times New Roman"/>
          <w:b/>
          <w:bCs/>
          <w:color w:val="000000" w:themeColor="text1"/>
          <w:sz w:val="24"/>
          <w:szCs w:val="24"/>
        </w:rPr>
      </w:pPr>
      <w:r w:rsidRPr="00533296">
        <w:rPr>
          <w:rFonts w:ascii="Times New Roman" w:hAnsi="Times New Roman" w:cs="Times New Roman"/>
          <w:b/>
          <w:bCs/>
          <w:color w:val="000000" w:themeColor="text1"/>
          <w:sz w:val="24"/>
          <w:szCs w:val="24"/>
        </w:rPr>
        <w:t>Hematocrit, Erythropoiesis, and Hemoglobin</w:t>
      </w:r>
    </w:p>
    <w:p w:rsidR="00817FD6" w:rsidRPr="00533296" w:rsidRDefault="009E3023" w:rsidP="00533296">
      <w:pPr>
        <w:spacing w:after="0" w:line="480" w:lineRule="auto"/>
        <w:ind w:firstLine="851"/>
        <w:rPr>
          <w:rFonts w:ascii="Times New Roman" w:hAnsi="Times New Roman" w:cs="Times New Roman"/>
          <w:color w:val="000000" w:themeColor="text1"/>
          <w:sz w:val="24"/>
          <w:szCs w:val="24"/>
        </w:rPr>
      </w:pPr>
      <w:r w:rsidRPr="00533296">
        <w:rPr>
          <w:rFonts w:ascii="Times New Roman" w:hAnsi="Times New Roman" w:cs="Times New Roman"/>
          <w:color w:val="000000" w:themeColor="text1"/>
          <w:sz w:val="24"/>
          <w:szCs w:val="24"/>
        </w:rPr>
        <w:t xml:space="preserve">Hematocrit </w:t>
      </w:r>
      <w:r w:rsidR="001B1706" w:rsidRPr="00533296">
        <w:rPr>
          <w:rFonts w:ascii="Times New Roman" w:hAnsi="Times New Roman" w:cs="Times New Roman"/>
          <w:color w:val="000000" w:themeColor="text1"/>
          <w:sz w:val="24"/>
          <w:szCs w:val="24"/>
        </w:rPr>
        <w:t>is the measure of blood quantity that is occupied by red blood cells. The test is presented through the percentage and volume. For example, a patient with a hematocrit level of 50% has 50ml of red blood cells in every 100ml of blood. In this case, Terry has a low hematocrit level. The normal range of hematocrit level is 36-48% for women, while among men, it is 41-50%</w:t>
      </w:r>
      <w:r w:rsidR="00922CC2" w:rsidRPr="00533296">
        <w:rPr>
          <w:rFonts w:ascii="Times New Roman" w:hAnsi="Times New Roman" w:cs="Times New Roman"/>
          <w:color w:val="000000" w:themeColor="text1"/>
          <w:sz w:val="24"/>
          <w:szCs w:val="24"/>
        </w:rPr>
        <w:t xml:space="preserve"> (</w:t>
      </w:r>
      <w:r w:rsidR="00922CC2" w:rsidRPr="00533296">
        <w:rPr>
          <w:rFonts w:ascii="Times New Roman" w:hAnsi="Times New Roman" w:cs="Times New Roman"/>
          <w:color w:val="000000" w:themeColor="text1"/>
          <w:sz w:val="24"/>
          <w:szCs w:val="24"/>
          <w:shd w:val="clear" w:color="auto" w:fill="FFFFFF"/>
        </w:rPr>
        <w:t>Defreyne et al., 2018)</w:t>
      </w:r>
      <w:r w:rsidR="001B1706" w:rsidRPr="00533296">
        <w:rPr>
          <w:rFonts w:ascii="Times New Roman" w:hAnsi="Times New Roman" w:cs="Times New Roman"/>
          <w:color w:val="000000" w:themeColor="text1"/>
          <w:sz w:val="24"/>
          <w:szCs w:val="24"/>
        </w:rPr>
        <w:t>. Therefore, Terry has a low hematocrit level since her level is below 36%</w:t>
      </w:r>
      <w:r w:rsidR="00113EA0" w:rsidRPr="00533296">
        <w:rPr>
          <w:rFonts w:ascii="Times New Roman" w:hAnsi="Times New Roman" w:cs="Times New Roman"/>
          <w:color w:val="000000" w:themeColor="text1"/>
          <w:sz w:val="24"/>
          <w:szCs w:val="24"/>
        </w:rPr>
        <w:t xml:space="preserve">, presenting the minimum requirement for healthy individuals. The low level of hematocrit is influenced by a diminished number of red blood cells in the blood. More so, the low oxygen level affects the body of Terry to produce more RBCs through erythropoiesis. </w:t>
      </w:r>
      <w:r w:rsidR="00AE1EF9" w:rsidRPr="00533296">
        <w:rPr>
          <w:rFonts w:ascii="Times New Roman" w:hAnsi="Times New Roman" w:cs="Times New Roman"/>
          <w:color w:val="000000" w:themeColor="text1"/>
          <w:sz w:val="24"/>
          <w:szCs w:val="24"/>
        </w:rPr>
        <w:t xml:space="preserve">Erythropoiesis is a process that utilizes erythropoietin to increase the production of RBCs in the bone marrow. Liver cells and peritubular cells in the kidney induce hypoxia-induced factors that influence metabolic functions. </w:t>
      </w:r>
      <w:r w:rsidR="00464F8B" w:rsidRPr="00533296">
        <w:rPr>
          <w:rFonts w:ascii="Times New Roman" w:hAnsi="Times New Roman" w:cs="Times New Roman"/>
          <w:color w:val="000000" w:themeColor="text1"/>
          <w:sz w:val="24"/>
          <w:szCs w:val="24"/>
        </w:rPr>
        <w:t xml:space="preserve">That leads to the </w:t>
      </w:r>
      <w:r w:rsidR="00464F8B" w:rsidRPr="00533296">
        <w:rPr>
          <w:rFonts w:ascii="Times New Roman" w:hAnsi="Times New Roman" w:cs="Times New Roman"/>
          <w:color w:val="000000" w:themeColor="text1"/>
          <w:sz w:val="24"/>
          <w:szCs w:val="24"/>
        </w:rPr>
        <w:lastRenderedPageBreak/>
        <w:t xml:space="preserve">transcription of erythropoietin. </w:t>
      </w:r>
      <w:r w:rsidR="00DC3F76" w:rsidRPr="00533296">
        <w:rPr>
          <w:rFonts w:ascii="Times New Roman" w:hAnsi="Times New Roman" w:cs="Times New Roman"/>
          <w:color w:val="000000" w:themeColor="text1"/>
          <w:sz w:val="24"/>
          <w:szCs w:val="24"/>
        </w:rPr>
        <w:t xml:space="preserve">The kidneys or liver produce this factor to prevent apoptosis of erythroid colony cells. The element also influences the division and differentiation of cells in the bone marrow. This leads to increased RBCs. </w:t>
      </w:r>
      <w:r w:rsidR="00BC07B2" w:rsidRPr="00533296">
        <w:rPr>
          <w:rFonts w:ascii="Times New Roman" w:hAnsi="Times New Roman" w:cs="Times New Roman"/>
          <w:color w:val="000000" w:themeColor="text1"/>
          <w:sz w:val="24"/>
          <w:szCs w:val="24"/>
        </w:rPr>
        <w:t xml:space="preserve">Hemoglobin is significant in the </w:t>
      </w:r>
      <w:r w:rsidR="00F12A36" w:rsidRPr="00533296">
        <w:rPr>
          <w:rFonts w:ascii="Times New Roman" w:hAnsi="Times New Roman" w:cs="Times New Roman"/>
          <w:color w:val="000000" w:themeColor="text1"/>
          <w:sz w:val="24"/>
          <w:szCs w:val="24"/>
        </w:rPr>
        <w:t xml:space="preserve">transportation of oxygen in the body. Hemoglobin has the heme and globulin group. The heme group has iron in the porphyrin ring, which enhances oxygen bonds. </w:t>
      </w:r>
    </w:p>
    <w:p w:rsidR="00E9321D" w:rsidRPr="00533296" w:rsidRDefault="009E3023" w:rsidP="00533296">
      <w:pPr>
        <w:spacing w:after="0" w:line="480" w:lineRule="auto"/>
        <w:ind w:firstLine="851"/>
        <w:jc w:val="center"/>
        <w:rPr>
          <w:rFonts w:ascii="Times New Roman" w:hAnsi="Times New Roman" w:cs="Times New Roman"/>
          <w:b/>
          <w:bCs/>
          <w:color w:val="000000" w:themeColor="text1"/>
          <w:sz w:val="24"/>
          <w:szCs w:val="24"/>
        </w:rPr>
      </w:pPr>
      <w:r w:rsidRPr="00533296">
        <w:rPr>
          <w:rFonts w:ascii="Times New Roman" w:hAnsi="Times New Roman" w:cs="Times New Roman"/>
          <w:b/>
          <w:bCs/>
          <w:color w:val="000000" w:themeColor="text1"/>
          <w:sz w:val="24"/>
          <w:szCs w:val="24"/>
        </w:rPr>
        <w:t>Involvement of Immune System</w:t>
      </w:r>
    </w:p>
    <w:p w:rsidR="004272C1" w:rsidRPr="00533296" w:rsidRDefault="009E3023" w:rsidP="00533296">
      <w:pPr>
        <w:spacing w:after="0" w:line="480" w:lineRule="auto"/>
        <w:ind w:firstLine="851"/>
        <w:rPr>
          <w:rFonts w:ascii="Times New Roman" w:hAnsi="Times New Roman" w:cs="Times New Roman"/>
          <w:color w:val="000000" w:themeColor="text1"/>
          <w:sz w:val="24"/>
          <w:szCs w:val="24"/>
        </w:rPr>
      </w:pPr>
      <w:r w:rsidRPr="00533296">
        <w:rPr>
          <w:rFonts w:ascii="Times New Roman" w:hAnsi="Times New Roman" w:cs="Times New Roman"/>
          <w:color w:val="000000" w:themeColor="text1"/>
          <w:sz w:val="24"/>
          <w:szCs w:val="24"/>
        </w:rPr>
        <w:t xml:space="preserve">B lymphocytes are significant in antibody secretion. Antibodies are proteins made </w:t>
      </w:r>
      <w:r w:rsidRPr="00533296">
        <w:rPr>
          <w:rFonts w:ascii="Times New Roman" w:hAnsi="Times New Roman" w:cs="Times New Roman"/>
          <w:color w:val="000000" w:themeColor="text1"/>
          <w:sz w:val="24"/>
          <w:szCs w:val="24"/>
        </w:rPr>
        <w:t xml:space="preserve">from gamma globulins that recognize antigens </w:t>
      </w:r>
      <w:r w:rsidR="004714FA" w:rsidRPr="00533296">
        <w:rPr>
          <w:rFonts w:ascii="Times New Roman" w:hAnsi="Times New Roman" w:cs="Times New Roman"/>
          <w:color w:val="000000" w:themeColor="text1"/>
          <w:sz w:val="24"/>
          <w:szCs w:val="24"/>
        </w:rPr>
        <w:t xml:space="preserve">and bind to them to enhance immunity. The antibodies inactivate toxins through neutralization. </w:t>
      </w:r>
      <w:r w:rsidR="00BE2769" w:rsidRPr="00533296">
        <w:rPr>
          <w:rFonts w:ascii="Times New Roman" w:hAnsi="Times New Roman" w:cs="Times New Roman"/>
          <w:color w:val="000000" w:themeColor="text1"/>
          <w:sz w:val="24"/>
          <w:szCs w:val="24"/>
        </w:rPr>
        <w:t xml:space="preserve">Bacterial cell lysis also occurs through the actions of antibodies. The antibodies influence opsonization to enhance the phagocytosis of the antigens. </w:t>
      </w:r>
      <w:r w:rsidR="0088608B" w:rsidRPr="00533296">
        <w:rPr>
          <w:rFonts w:ascii="Times New Roman" w:hAnsi="Times New Roman" w:cs="Times New Roman"/>
          <w:color w:val="000000" w:themeColor="text1"/>
          <w:sz w:val="24"/>
          <w:szCs w:val="24"/>
        </w:rPr>
        <w:t>One type of antibody includes IgG, which has the greatest neutralization and opsonization</w:t>
      </w:r>
      <w:r w:rsidR="00533296" w:rsidRPr="00533296">
        <w:rPr>
          <w:rFonts w:ascii="Times New Roman" w:hAnsi="Times New Roman" w:cs="Times New Roman"/>
          <w:color w:val="000000" w:themeColor="text1"/>
          <w:sz w:val="24"/>
          <w:szCs w:val="24"/>
        </w:rPr>
        <w:t xml:space="preserve"> (</w:t>
      </w:r>
      <w:r w:rsidR="00533296" w:rsidRPr="00533296">
        <w:rPr>
          <w:rFonts w:ascii="Times New Roman" w:hAnsi="Times New Roman" w:cs="Times New Roman"/>
          <w:color w:val="000000" w:themeColor="text1"/>
          <w:sz w:val="24"/>
          <w:szCs w:val="24"/>
          <w:shd w:val="clear" w:color="auto" w:fill="FFFFFF"/>
        </w:rPr>
        <w:t>Toh,2020)</w:t>
      </w:r>
      <w:r w:rsidR="0088608B" w:rsidRPr="00533296">
        <w:rPr>
          <w:rFonts w:ascii="Times New Roman" w:hAnsi="Times New Roman" w:cs="Times New Roman"/>
          <w:color w:val="000000" w:themeColor="text1"/>
          <w:sz w:val="24"/>
          <w:szCs w:val="24"/>
        </w:rPr>
        <w:t xml:space="preserve">. </w:t>
      </w:r>
      <w:r w:rsidR="00D464B8" w:rsidRPr="00533296">
        <w:rPr>
          <w:rFonts w:ascii="Times New Roman" w:hAnsi="Times New Roman" w:cs="Times New Roman"/>
          <w:color w:val="000000" w:themeColor="text1"/>
          <w:sz w:val="24"/>
          <w:szCs w:val="24"/>
        </w:rPr>
        <w:t xml:space="preserve">It has a high globular protein with a weight of 150Kda. IgM is another </w:t>
      </w:r>
      <w:r w:rsidR="00C05393" w:rsidRPr="00533296">
        <w:rPr>
          <w:rFonts w:ascii="Times New Roman" w:hAnsi="Times New Roman" w:cs="Times New Roman"/>
          <w:color w:val="000000" w:themeColor="text1"/>
          <w:sz w:val="24"/>
          <w:szCs w:val="24"/>
        </w:rPr>
        <w:t xml:space="preserve">antibodythat is considered the </w:t>
      </w:r>
      <w:r w:rsidR="00D464B8" w:rsidRPr="00533296">
        <w:rPr>
          <w:rFonts w:ascii="Times New Roman" w:hAnsi="Times New Roman" w:cs="Times New Roman"/>
          <w:color w:val="000000" w:themeColor="text1"/>
          <w:sz w:val="24"/>
          <w:szCs w:val="24"/>
        </w:rPr>
        <w:t>largest</w:t>
      </w:r>
      <w:r w:rsidR="00C05393" w:rsidRPr="00533296">
        <w:rPr>
          <w:rFonts w:ascii="Times New Roman" w:hAnsi="Times New Roman" w:cs="Times New Roman"/>
          <w:color w:val="000000" w:themeColor="text1"/>
          <w:sz w:val="24"/>
          <w:szCs w:val="24"/>
        </w:rPr>
        <w:t xml:space="preserve"> and the first to react to infection. </w:t>
      </w:r>
      <w:r w:rsidR="00EE6E30" w:rsidRPr="00533296">
        <w:rPr>
          <w:rFonts w:ascii="Times New Roman" w:hAnsi="Times New Roman" w:cs="Times New Roman"/>
          <w:color w:val="000000" w:themeColor="text1"/>
          <w:sz w:val="24"/>
          <w:szCs w:val="24"/>
        </w:rPr>
        <w:t xml:space="preserve">IgA is also another antibody expressed from the mucosal tissues. It is distributed in the GI system. IgD has heavy and light chains whit extra amino acids on the Bcells. </w:t>
      </w:r>
      <w:r w:rsidR="003D184E" w:rsidRPr="00533296">
        <w:rPr>
          <w:rFonts w:ascii="Times New Roman" w:hAnsi="Times New Roman" w:cs="Times New Roman"/>
          <w:color w:val="000000" w:themeColor="text1"/>
          <w:sz w:val="24"/>
          <w:szCs w:val="24"/>
        </w:rPr>
        <w:t xml:space="preserve">IgE provides immunity against helminths and allergic reactions. Immunoglobulins are glycoproteins with various units that have polypeptides- two light and heavy chains. The end part of the polypeptide chains consists of different compositions of amino acids known as variable regions. Every light chin has a variable and constant domain. Heavy chains consist of high amino acids number compare to the light chain. Heavy chains are linked to covalent and non-covalent interchain disulfide bonds, which establish symmetrical structures. </w:t>
      </w:r>
    </w:p>
    <w:p w:rsidR="004272C1" w:rsidRPr="00533296" w:rsidRDefault="009E3023" w:rsidP="00533296">
      <w:pPr>
        <w:spacing w:after="0" w:line="480" w:lineRule="auto"/>
        <w:ind w:firstLine="851"/>
        <w:jc w:val="center"/>
        <w:rPr>
          <w:rFonts w:ascii="Times New Roman" w:hAnsi="Times New Roman" w:cs="Times New Roman"/>
          <w:b/>
          <w:bCs/>
          <w:color w:val="000000" w:themeColor="text1"/>
          <w:sz w:val="24"/>
          <w:szCs w:val="24"/>
        </w:rPr>
      </w:pPr>
      <w:r w:rsidRPr="00533296">
        <w:rPr>
          <w:rFonts w:ascii="Times New Roman" w:hAnsi="Times New Roman" w:cs="Times New Roman"/>
          <w:b/>
          <w:bCs/>
          <w:color w:val="000000" w:themeColor="text1"/>
          <w:sz w:val="24"/>
          <w:szCs w:val="24"/>
        </w:rPr>
        <w:t>Conclusion</w:t>
      </w:r>
    </w:p>
    <w:p w:rsidR="009D396E" w:rsidRPr="00533296" w:rsidRDefault="009E3023" w:rsidP="00533296">
      <w:pPr>
        <w:spacing w:after="0" w:line="480" w:lineRule="auto"/>
        <w:ind w:firstLine="851"/>
        <w:rPr>
          <w:rFonts w:ascii="Times New Roman" w:hAnsi="Times New Roman" w:cs="Times New Roman"/>
          <w:color w:val="000000" w:themeColor="text1"/>
          <w:sz w:val="24"/>
          <w:szCs w:val="24"/>
        </w:rPr>
      </w:pPr>
      <w:r w:rsidRPr="00533296">
        <w:rPr>
          <w:rFonts w:ascii="Times New Roman" w:hAnsi="Times New Roman" w:cs="Times New Roman"/>
          <w:color w:val="000000" w:themeColor="text1"/>
          <w:sz w:val="24"/>
          <w:szCs w:val="24"/>
        </w:rPr>
        <w:t>Pernicious an</w:t>
      </w:r>
      <w:r w:rsidRPr="00533296">
        <w:rPr>
          <w:rFonts w:ascii="Times New Roman" w:hAnsi="Times New Roman" w:cs="Times New Roman"/>
          <w:color w:val="000000" w:themeColor="text1"/>
          <w:sz w:val="24"/>
          <w:szCs w:val="24"/>
        </w:rPr>
        <w:t xml:space="preserve">emia is a disease that requires effective evaluation and early diagnosis to enhance effective management. It affects the physiological processes in the body as it </w:t>
      </w:r>
      <w:r w:rsidRPr="00533296">
        <w:rPr>
          <w:rFonts w:ascii="Times New Roman" w:hAnsi="Times New Roman" w:cs="Times New Roman"/>
          <w:color w:val="000000" w:themeColor="text1"/>
          <w:sz w:val="24"/>
          <w:szCs w:val="24"/>
        </w:rPr>
        <w:lastRenderedPageBreak/>
        <w:t>affects the cardiovascular, immune, and digestive systems. Therefore, the patient's treatment</w:t>
      </w:r>
      <w:r w:rsidRPr="00533296">
        <w:rPr>
          <w:rFonts w:ascii="Times New Roman" w:hAnsi="Times New Roman" w:cs="Times New Roman"/>
          <w:color w:val="000000" w:themeColor="text1"/>
          <w:sz w:val="24"/>
          <w:szCs w:val="24"/>
        </w:rPr>
        <w:t xml:space="preserve"> needs to be based on the three systems to ensure that it is effectively managed. </w:t>
      </w:r>
    </w:p>
    <w:p w:rsidR="00533296" w:rsidRDefault="00533296" w:rsidP="00533296">
      <w:pPr>
        <w:spacing w:after="0" w:line="480" w:lineRule="auto"/>
        <w:ind w:firstLine="851"/>
        <w:rPr>
          <w:rFonts w:ascii="Times New Roman" w:hAnsi="Times New Roman" w:cs="Times New Roman"/>
          <w:b/>
          <w:bCs/>
          <w:color w:val="000000" w:themeColor="text1"/>
          <w:sz w:val="24"/>
          <w:szCs w:val="24"/>
        </w:rPr>
      </w:pPr>
    </w:p>
    <w:p w:rsidR="00533296" w:rsidRDefault="00533296" w:rsidP="00533296">
      <w:pPr>
        <w:spacing w:after="0" w:line="480" w:lineRule="auto"/>
        <w:ind w:firstLine="851"/>
        <w:rPr>
          <w:rFonts w:ascii="Times New Roman" w:hAnsi="Times New Roman" w:cs="Times New Roman"/>
          <w:b/>
          <w:bCs/>
          <w:color w:val="000000" w:themeColor="text1"/>
          <w:sz w:val="24"/>
          <w:szCs w:val="24"/>
        </w:rPr>
      </w:pPr>
    </w:p>
    <w:p w:rsidR="00533296" w:rsidRDefault="00533296" w:rsidP="00533296">
      <w:pPr>
        <w:spacing w:after="0" w:line="480" w:lineRule="auto"/>
        <w:ind w:firstLine="851"/>
        <w:rPr>
          <w:rFonts w:ascii="Times New Roman" w:hAnsi="Times New Roman" w:cs="Times New Roman"/>
          <w:b/>
          <w:bCs/>
          <w:color w:val="000000" w:themeColor="text1"/>
          <w:sz w:val="24"/>
          <w:szCs w:val="24"/>
        </w:rPr>
      </w:pPr>
    </w:p>
    <w:p w:rsidR="00533296" w:rsidRDefault="00533296" w:rsidP="00533296">
      <w:pPr>
        <w:spacing w:after="0" w:line="480" w:lineRule="auto"/>
        <w:ind w:firstLine="851"/>
        <w:rPr>
          <w:rFonts w:ascii="Times New Roman" w:hAnsi="Times New Roman" w:cs="Times New Roman"/>
          <w:b/>
          <w:bCs/>
          <w:color w:val="000000" w:themeColor="text1"/>
          <w:sz w:val="24"/>
          <w:szCs w:val="24"/>
        </w:rPr>
      </w:pPr>
    </w:p>
    <w:p w:rsidR="00533296" w:rsidRDefault="00533296" w:rsidP="00533296">
      <w:pPr>
        <w:spacing w:after="0" w:line="480" w:lineRule="auto"/>
        <w:ind w:firstLine="851"/>
        <w:rPr>
          <w:rFonts w:ascii="Times New Roman" w:hAnsi="Times New Roman" w:cs="Times New Roman"/>
          <w:b/>
          <w:bCs/>
          <w:color w:val="000000" w:themeColor="text1"/>
          <w:sz w:val="24"/>
          <w:szCs w:val="24"/>
        </w:rPr>
      </w:pPr>
    </w:p>
    <w:p w:rsidR="00533296" w:rsidRDefault="00533296" w:rsidP="00533296">
      <w:pPr>
        <w:spacing w:after="0" w:line="480" w:lineRule="auto"/>
        <w:ind w:firstLine="851"/>
        <w:rPr>
          <w:rFonts w:ascii="Times New Roman" w:hAnsi="Times New Roman" w:cs="Times New Roman"/>
          <w:b/>
          <w:bCs/>
          <w:color w:val="000000" w:themeColor="text1"/>
          <w:sz w:val="24"/>
          <w:szCs w:val="24"/>
        </w:rPr>
      </w:pPr>
    </w:p>
    <w:p w:rsidR="00533296" w:rsidRDefault="00533296" w:rsidP="00533296">
      <w:pPr>
        <w:spacing w:after="0" w:line="480" w:lineRule="auto"/>
        <w:ind w:firstLine="851"/>
        <w:rPr>
          <w:rFonts w:ascii="Times New Roman" w:hAnsi="Times New Roman" w:cs="Times New Roman"/>
          <w:b/>
          <w:bCs/>
          <w:color w:val="000000" w:themeColor="text1"/>
          <w:sz w:val="24"/>
          <w:szCs w:val="24"/>
        </w:rPr>
      </w:pPr>
    </w:p>
    <w:p w:rsidR="00533296" w:rsidRDefault="00533296" w:rsidP="00533296">
      <w:pPr>
        <w:spacing w:after="0" w:line="480" w:lineRule="auto"/>
        <w:ind w:firstLine="851"/>
        <w:rPr>
          <w:rFonts w:ascii="Times New Roman" w:hAnsi="Times New Roman" w:cs="Times New Roman"/>
          <w:b/>
          <w:bCs/>
          <w:color w:val="000000" w:themeColor="text1"/>
          <w:sz w:val="24"/>
          <w:szCs w:val="24"/>
        </w:rPr>
      </w:pPr>
    </w:p>
    <w:p w:rsidR="00533296" w:rsidRDefault="00533296" w:rsidP="00533296">
      <w:pPr>
        <w:spacing w:after="0" w:line="480" w:lineRule="auto"/>
        <w:ind w:firstLine="851"/>
        <w:rPr>
          <w:rFonts w:ascii="Times New Roman" w:hAnsi="Times New Roman" w:cs="Times New Roman"/>
          <w:b/>
          <w:bCs/>
          <w:color w:val="000000" w:themeColor="text1"/>
          <w:sz w:val="24"/>
          <w:szCs w:val="24"/>
        </w:rPr>
      </w:pPr>
    </w:p>
    <w:p w:rsidR="00533296" w:rsidRDefault="00533296" w:rsidP="00533296">
      <w:pPr>
        <w:spacing w:after="0" w:line="480" w:lineRule="auto"/>
        <w:ind w:firstLine="851"/>
        <w:rPr>
          <w:rFonts w:ascii="Times New Roman" w:hAnsi="Times New Roman" w:cs="Times New Roman"/>
          <w:b/>
          <w:bCs/>
          <w:color w:val="000000" w:themeColor="text1"/>
          <w:sz w:val="24"/>
          <w:szCs w:val="24"/>
        </w:rPr>
      </w:pPr>
    </w:p>
    <w:p w:rsidR="00533296" w:rsidRDefault="00533296" w:rsidP="00533296">
      <w:pPr>
        <w:spacing w:after="0" w:line="480" w:lineRule="auto"/>
        <w:ind w:firstLine="851"/>
        <w:rPr>
          <w:rFonts w:ascii="Times New Roman" w:hAnsi="Times New Roman" w:cs="Times New Roman"/>
          <w:b/>
          <w:bCs/>
          <w:color w:val="000000" w:themeColor="text1"/>
          <w:sz w:val="24"/>
          <w:szCs w:val="24"/>
        </w:rPr>
      </w:pPr>
    </w:p>
    <w:p w:rsidR="00533296" w:rsidRDefault="00533296" w:rsidP="00533296">
      <w:pPr>
        <w:spacing w:after="0" w:line="480" w:lineRule="auto"/>
        <w:ind w:firstLine="851"/>
        <w:rPr>
          <w:rFonts w:ascii="Times New Roman" w:hAnsi="Times New Roman" w:cs="Times New Roman"/>
          <w:b/>
          <w:bCs/>
          <w:color w:val="000000" w:themeColor="text1"/>
          <w:sz w:val="24"/>
          <w:szCs w:val="24"/>
        </w:rPr>
      </w:pPr>
    </w:p>
    <w:p w:rsidR="00533296" w:rsidRDefault="00533296" w:rsidP="00533296">
      <w:pPr>
        <w:spacing w:after="0" w:line="480" w:lineRule="auto"/>
        <w:ind w:firstLine="851"/>
        <w:rPr>
          <w:rFonts w:ascii="Times New Roman" w:hAnsi="Times New Roman" w:cs="Times New Roman"/>
          <w:b/>
          <w:bCs/>
          <w:color w:val="000000" w:themeColor="text1"/>
          <w:sz w:val="24"/>
          <w:szCs w:val="24"/>
        </w:rPr>
      </w:pPr>
    </w:p>
    <w:p w:rsidR="00533296" w:rsidRDefault="00533296" w:rsidP="00533296">
      <w:pPr>
        <w:spacing w:after="0" w:line="480" w:lineRule="auto"/>
        <w:ind w:firstLine="851"/>
        <w:rPr>
          <w:rFonts w:ascii="Times New Roman" w:hAnsi="Times New Roman" w:cs="Times New Roman"/>
          <w:b/>
          <w:bCs/>
          <w:color w:val="000000" w:themeColor="text1"/>
          <w:sz w:val="24"/>
          <w:szCs w:val="24"/>
        </w:rPr>
      </w:pPr>
    </w:p>
    <w:p w:rsidR="00533296" w:rsidRDefault="00533296" w:rsidP="00533296">
      <w:pPr>
        <w:spacing w:after="0" w:line="480" w:lineRule="auto"/>
        <w:ind w:firstLine="851"/>
        <w:rPr>
          <w:rFonts w:ascii="Times New Roman" w:hAnsi="Times New Roman" w:cs="Times New Roman"/>
          <w:b/>
          <w:bCs/>
          <w:color w:val="000000" w:themeColor="text1"/>
          <w:sz w:val="24"/>
          <w:szCs w:val="24"/>
        </w:rPr>
      </w:pPr>
    </w:p>
    <w:p w:rsidR="00533296" w:rsidRDefault="00533296" w:rsidP="00533296">
      <w:pPr>
        <w:spacing w:after="0" w:line="480" w:lineRule="auto"/>
        <w:ind w:firstLine="851"/>
        <w:rPr>
          <w:rFonts w:ascii="Times New Roman" w:hAnsi="Times New Roman" w:cs="Times New Roman"/>
          <w:b/>
          <w:bCs/>
          <w:color w:val="000000" w:themeColor="text1"/>
          <w:sz w:val="24"/>
          <w:szCs w:val="24"/>
        </w:rPr>
      </w:pPr>
    </w:p>
    <w:p w:rsidR="00533296" w:rsidRDefault="00533296" w:rsidP="00533296">
      <w:pPr>
        <w:spacing w:after="0" w:line="480" w:lineRule="auto"/>
        <w:ind w:firstLine="851"/>
        <w:rPr>
          <w:rFonts w:ascii="Times New Roman" w:hAnsi="Times New Roman" w:cs="Times New Roman"/>
          <w:b/>
          <w:bCs/>
          <w:color w:val="000000" w:themeColor="text1"/>
          <w:sz w:val="24"/>
          <w:szCs w:val="24"/>
        </w:rPr>
      </w:pPr>
    </w:p>
    <w:p w:rsidR="00533296" w:rsidRDefault="00533296" w:rsidP="00533296">
      <w:pPr>
        <w:spacing w:after="0" w:line="480" w:lineRule="auto"/>
        <w:ind w:firstLine="851"/>
        <w:rPr>
          <w:rFonts w:ascii="Times New Roman" w:hAnsi="Times New Roman" w:cs="Times New Roman"/>
          <w:b/>
          <w:bCs/>
          <w:color w:val="000000" w:themeColor="text1"/>
          <w:sz w:val="24"/>
          <w:szCs w:val="24"/>
        </w:rPr>
      </w:pPr>
    </w:p>
    <w:p w:rsidR="00533296" w:rsidRDefault="00533296" w:rsidP="00533296">
      <w:pPr>
        <w:spacing w:after="0" w:line="480" w:lineRule="auto"/>
        <w:ind w:firstLine="851"/>
        <w:rPr>
          <w:rFonts w:ascii="Times New Roman" w:hAnsi="Times New Roman" w:cs="Times New Roman"/>
          <w:b/>
          <w:bCs/>
          <w:color w:val="000000" w:themeColor="text1"/>
          <w:sz w:val="24"/>
          <w:szCs w:val="24"/>
        </w:rPr>
      </w:pPr>
    </w:p>
    <w:p w:rsidR="00533296" w:rsidRDefault="00533296" w:rsidP="00533296">
      <w:pPr>
        <w:spacing w:after="0" w:line="480" w:lineRule="auto"/>
        <w:ind w:firstLine="851"/>
        <w:rPr>
          <w:rFonts w:ascii="Times New Roman" w:hAnsi="Times New Roman" w:cs="Times New Roman"/>
          <w:b/>
          <w:bCs/>
          <w:color w:val="000000" w:themeColor="text1"/>
          <w:sz w:val="24"/>
          <w:szCs w:val="24"/>
        </w:rPr>
      </w:pPr>
    </w:p>
    <w:p w:rsidR="00533296" w:rsidRDefault="00533296" w:rsidP="00533296">
      <w:pPr>
        <w:spacing w:after="0" w:line="480" w:lineRule="auto"/>
        <w:ind w:firstLine="851"/>
        <w:rPr>
          <w:rFonts w:ascii="Times New Roman" w:hAnsi="Times New Roman" w:cs="Times New Roman"/>
          <w:b/>
          <w:bCs/>
          <w:color w:val="000000" w:themeColor="text1"/>
          <w:sz w:val="24"/>
          <w:szCs w:val="24"/>
        </w:rPr>
      </w:pPr>
    </w:p>
    <w:p w:rsidR="003B0BCB" w:rsidRDefault="003B0BCB" w:rsidP="00533296">
      <w:pPr>
        <w:spacing w:after="0" w:line="480" w:lineRule="auto"/>
        <w:ind w:firstLine="851"/>
        <w:jc w:val="center"/>
        <w:rPr>
          <w:rFonts w:ascii="Times New Roman" w:hAnsi="Times New Roman" w:cs="Times New Roman"/>
          <w:b/>
          <w:bCs/>
          <w:color w:val="000000" w:themeColor="text1"/>
          <w:sz w:val="24"/>
          <w:szCs w:val="24"/>
        </w:rPr>
      </w:pPr>
    </w:p>
    <w:p w:rsidR="003B0BCB" w:rsidRDefault="003B0BCB" w:rsidP="00533296">
      <w:pPr>
        <w:spacing w:after="0" w:line="480" w:lineRule="auto"/>
        <w:ind w:firstLine="851"/>
        <w:jc w:val="center"/>
        <w:rPr>
          <w:rFonts w:ascii="Times New Roman" w:hAnsi="Times New Roman" w:cs="Times New Roman"/>
          <w:b/>
          <w:bCs/>
          <w:color w:val="000000" w:themeColor="text1"/>
          <w:sz w:val="24"/>
          <w:szCs w:val="24"/>
        </w:rPr>
      </w:pPr>
    </w:p>
    <w:p w:rsidR="009D396E" w:rsidRPr="00533296" w:rsidRDefault="009E3023" w:rsidP="00533296">
      <w:pPr>
        <w:spacing w:after="0" w:line="480" w:lineRule="auto"/>
        <w:ind w:firstLine="851"/>
        <w:jc w:val="center"/>
        <w:rPr>
          <w:rFonts w:ascii="Times New Roman" w:hAnsi="Times New Roman" w:cs="Times New Roman"/>
          <w:b/>
          <w:bCs/>
          <w:color w:val="000000" w:themeColor="text1"/>
          <w:sz w:val="24"/>
          <w:szCs w:val="24"/>
        </w:rPr>
      </w:pPr>
      <w:r w:rsidRPr="00533296">
        <w:rPr>
          <w:rFonts w:ascii="Times New Roman" w:hAnsi="Times New Roman" w:cs="Times New Roman"/>
          <w:b/>
          <w:bCs/>
          <w:color w:val="000000" w:themeColor="text1"/>
          <w:sz w:val="24"/>
          <w:szCs w:val="24"/>
        </w:rPr>
        <w:lastRenderedPageBreak/>
        <w:t>References</w:t>
      </w:r>
    </w:p>
    <w:p w:rsidR="00533296" w:rsidRPr="00533296" w:rsidRDefault="009E3023" w:rsidP="00533296">
      <w:pPr>
        <w:spacing w:after="0" w:line="480" w:lineRule="auto"/>
        <w:ind w:left="851" w:hanging="851"/>
        <w:rPr>
          <w:rFonts w:ascii="Times New Roman" w:hAnsi="Times New Roman" w:cs="Times New Roman"/>
          <w:color w:val="000000" w:themeColor="text1"/>
          <w:sz w:val="24"/>
          <w:szCs w:val="24"/>
          <w:shd w:val="clear" w:color="auto" w:fill="FFFFFF"/>
        </w:rPr>
      </w:pPr>
      <w:r w:rsidRPr="00533296">
        <w:rPr>
          <w:rFonts w:ascii="Times New Roman" w:hAnsi="Times New Roman" w:cs="Times New Roman"/>
          <w:color w:val="000000" w:themeColor="text1"/>
          <w:sz w:val="24"/>
          <w:szCs w:val="24"/>
          <w:shd w:val="clear" w:color="auto" w:fill="FFFFFF"/>
        </w:rPr>
        <w:t>Defreyne, J., Vantomme, B., Van Caenegem, E., Wierckx, K., De Blok, C. J. M., Klaver, M., ... &amp;T'Sjoen</w:t>
      </w:r>
      <w:r w:rsidRPr="00533296">
        <w:rPr>
          <w:rFonts w:ascii="Times New Roman" w:hAnsi="Times New Roman" w:cs="Times New Roman"/>
          <w:color w:val="000000" w:themeColor="text1"/>
          <w:sz w:val="24"/>
          <w:szCs w:val="24"/>
          <w:shd w:val="clear" w:color="auto" w:fill="FFFFFF"/>
        </w:rPr>
        <w:t xml:space="preserve">, G. (2018). Prospective evaluation of hematocrit in gender‐affirming hormone treatment: European Network for the Investigation of Gender Incongruence. </w:t>
      </w:r>
      <w:r w:rsidRPr="00533296">
        <w:rPr>
          <w:rFonts w:ascii="Times New Roman" w:hAnsi="Times New Roman" w:cs="Times New Roman"/>
          <w:i/>
          <w:iCs/>
          <w:color w:val="000000" w:themeColor="text1"/>
          <w:sz w:val="24"/>
          <w:szCs w:val="24"/>
          <w:shd w:val="clear" w:color="auto" w:fill="FFFFFF"/>
        </w:rPr>
        <w:t>Andrology</w:t>
      </w:r>
      <w:r w:rsidRPr="00533296">
        <w:rPr>
          <w:rFonts w:ascii="Times New Roman" w:hAnsi="Times New Roman" w:cs="Times New Roman"/>
          <w:color w:val="000000" w:themeColor="text1"/>
          <w:sz w:val="24"/>
          <w:szCs w:val="24"/>
          <w:shd w:val="clear" w:color="auto" w:fill="FFFFFF"/>
        </w:rPr>
        <w:t>, </w:t>
      </w:r>
      <w:r w:rsidRPr="00533296">
        <w:rPr>
          <w:rFonts w:ascii="Times New Roman" w:hAnsi="Times New Roman" w:cs="Times New Roman"/>
          <w:i/>
          <w:iCs/>
          <w:color w:val="000000" w:themeColor="text1"/>
          <w:sz w:val="24"/>
          <w:szCs w:val="24"/>
          <w:shd w:val="clear" w:color="auto" w:fill="FFFFFF"/>
        </w:rPr>
        <w:t>6</w:t>
      </w:r>
      <w:r w:rsidRPr="00533296">
        <w:rPr>
          <w:rFonts w:ascii="Times New Roman" w:hAnsi="Times New Roman" w:cs="Times New Roman"/>
          <w:color w:val="000000" w:themeColor="text1"/>
          <w:sz w:val="24"/>
          <w:szCs w:val="24"/>
          <w:shd w:val="clear" w:color="auto" w:fill="FFFFFF"/>
        </w:rPr>
        <w:t>(3), 446-454.</w:t>
      </w:r>
    </w:p>
    <w:p w:rsidR="00533296" w:rsidRPr="00533296" w:rsidRDefault="009E3023" w:rsidP="00533296">
      <w:pPr>
        <w:spacing w:after="0" w:line="480" w:lineRule="auto"/>
        <w:ind w:left="851" w:hanging="851"/>
        <w:rPr>
          <w:rFonts w:ascii="Times New Roman" w:hAnsi="Times New Roman" w:cs="Times New Roman"/>
          <w:color w:val="000000" w:themeColor="text1"/>
          <w:sz w:val="24"/>
          <w:szCs w:val="24"/>
        </w:rPr>
      </w:pPr>
      <w:r w:rsidRPr="00533296">
        <w:rPr>
          <w:rFonts w:ascii="Times New Roman" w:hAnsi="Times New Roman" w:cs="Times New Roman"/>
          <w:color w:val="000000" w:themeColor="text1"/>
          <w:sz w:val="24"/>
          <w:szCs w:val="24"/>
          <w:shd w:val="clear" w:color="auto" w:fill="FFFFFF"/>
        </w:rPr>
        <w:t>Hughes, J. W., Muegge, B. D., Tobin, G. S., Litvin, M., Sun, L., Saenz, J. B.,</w:t>
      </w:r>
      <w:r w:rsidRPr="00533296">
        <w:rPr>
          <w:rFonts w:ascii="Times New Roman" w:hAnsi="Times New Roman" w:cs="Times New Roman"/>
          <w:color w:val="000000" w:themeColor="text1"/>
          <w:sz w:val="24"/>
          <w:szCs w:val="24"/>
          <w:shd w:val="clear" w:color="auto" w:fill="FFFFFF"/>
        </w:rPr>
        <w:t xml:space="preserve"> ... &amp; McGill, J. B. (2017). High-risk gastric pathology and prevalent autoimmune diseases in patients with pernicious anemia. </w:t>
      </w:r>
      <w:r w:rsidRPr="00533296">
        <w:rPr>
          <w:rFonts w:ascii="Times New Roman" w:hAnsi="Times New Roman" w:cs="Times New Roman"/>
          <w:i/>
          <w:iCs/>
          <w:color w:val="000000" w:themeColor="text1"/>
          <w:sz w:val="24"/>
          <w:szCs w:val="24"/>
          <w:shd w:val="clear" w:color="auto" w:fill="FFFFFF"/>
        </w:rPr>
        <w:t>Endocrine Practice</w:t>
      </w:r>
      <w:r w:rsidRPr="00533296">
        <w:rPr>
          <w:rFonts w:ascii="Times New Roman" w:hAnsi="Times New Roman" w:cs="Times New Roman"/>
          <w:color w:val="000000" w:themeColor="text1"/>
          <w:sz w:val="24"/>
          <w:szCs w:val="24"/>
          <w:shd w:val="clear" w:color="auto" w:fill="FFFFFF"/>
        </w:rPr>
        <w:t>, </w:t>
      </w:r>
      <w:r w:rsidRPr="00533296">
        <w:rPr>
          <w:rFonts w:ascii="Times New Roman" w:hAnsi="Times New Roman" w:cs="Times New Roman"/>
          <w:i/>
          <w:iCs/>
          <w:color w:val="000000" w:themeColor="text1"/>
          <w:sz w:val="24"/>
          <w:szCs w:val="24"/>
          <w:shd w:val="clear" w:color="auto" w:fill="FFFFFF"/>
        </w:rPr>
        <w:t>23</w:t>
      </w:r>
      <w:r w:rsidRPr="00533296">
        <w:rPr>
          <w:rFonts w:ascii="Times New Roman" w:hAnsi="Times New Roman" w:cs="Times New Roman"/>
          <w:color w:val="000000" w:themeColor="text1"/>
          <w:sz w:val="24"/>
          <w:szCs w:val="24"/>
          <w:shd w:val="clear" w:color="auto" w:fill="FFFFFF"/>
        </w:rPr>
        <w:t>(11), 1297-1303.</w:t>
      </w:r>
    </w:p>
    <w:p w:rsidR="00533296" w:rsidRPr="00533296" w:rsidRDefault="009E3023" w:rsidP="00533296">
      <w:pPr>
        <w:spacing w:after="0" w:line="480" w:lineRule="auto"/>
        <w:ind w:left="851" w:hanging="851"/>
        <w:rPr>
          <w:rFonts w:ascii="Times New Roman" w:hAnsi="Times New Roman" w:cs="Times New Roman"/>
          <w:color w:val="000000" w:themeColor="text1"/>
          <w:sz w:val="24"/>
          <w:szCs w:val="24"/>
          <w:shd w:val="clear" w:color="auto" w:fill="FFFFFF"/>
        </w:rPr>
      </w:pPr>
      <w:r w:rsidRPr="00533296">
        <w:rPr>
          <w:rFonts w:ascii="Times New Roman" w:hAnsi="Times New Roman" w:cs="Times New Roman"/>
          <w:color w:val="000000" w:themeColor="text1"/>
          <w:sz w:val="24"/>
          <w:szCs w:val="24"/>
          <w:shd w:val="clear" w:color="auto" w:fill="FFFFFF"/>
        </w:rPr>
        <w:t xml:space="preserve">Song, I. C., Lee, M. W., Baek, S. W., Ryu, H., Choi, Y. S., &amp; Jo, D. Y. (2020). </w:t>
      </w:r>
      <w:r w:rsidRPr="00533296">
        <w:rPr>
          <w:rFonts w:ascii="Times New Roman" w:hAnsi="Times New Roman" w:cs="Times New Roman"/>
          <w:color w:val="000000" w:themeColor="text1"/>
          <w:sz w:val="24"/>
          <w:szCs w:val="24"/>
          <w:shd w:val="clear" w:color="auto" w:fill="FFFFFF"/>
        </w:rPr>
        <w:t>Helicobacter pylori testing in a population of Korean patients with pernicious anemia. </w:t>
      </w:r>
      <w:r w:rsidRPr="00533296">
        <w:rPr>
          <w:rFonts w:ascii="Times New Roman" w:hAnsi="Times New Roman" w:cs="Times New Roman"/>
          <w:i/>
          <w:iCs/>
          <w:color w:val="000000" w:themeColor="text1"/>
          <w:sz w:val="24"/>
          <w:szCs w:val="24"/>
          <w:shd w:val="clear" w:color="auto" w:fill="FFFFFF"/>
        </w:rPr>
        <w:t>Blood Research</w:t>
      </w:r>
      <w:r w:rsidRPr="00533296">
        <w:rPr>
          <w:rFonts w:ascii="Times New Roman" w:hAnsi="Times New Roman" w:cs="Times New Roman"/>
          <w:color w:val="000000" w:themeColor="text1"/>
          <w:sz w:val="24"/>
          <w:szCs w:val="24"/>
          <w:shd w:val="clear" w:color="auto" w:fill="FFFFFF"/>
        </w:rPr>
        <w:t>, </w:t>
      </w:r>
      <w:r w:rsidRPr="00533296">
        <w:rPr>
          <w:rFonts w:ascii="Times New Roman" w:hAnsi="Times New Roman" w:cs="Times New Roman"/>
          <w:i/>
          <w:iCs/>
          <w:color w:val="000000" w:themeColor="text1"/>
          <w:sz w:val="24"/>
          <w:szCs w:val="24"/>
          <w:shd w:val="clear" w:color="auto" w:fill="FFFFFF"/>
        </w:rPr>
        <w:t>55</w:t>
      </w:r>
      <w:r w:rsidRPr="00533296">
        <w:rPr>
          <w:rFonts w:ascii="Times New Roman" w:hAnsi="Times New Roman" w:cs="Times New Roman"/>
          <w:color w:val="000000" w:themeColor="text1"/>
          <w:sz w:val="24"/>
          <w:szCs w:val="24"/>
          <w:shd w:val="clear" w:color="auto" w:fill="FFFFFF"/>
        </w:rPr>
        <w:t>(1), 69-69.</w:t>
      </w:r>
    </w:p>
    <w:p w:rsidR="00533296" w:rsidRPr="00533296" w:rsidRDefault="009E3023" w:rsidP="00533296">
      <w:pPr>
        <w:spacing w:after="0" w:line="480" w:lineRule="auto"/>
        <w:ind w:left="851" w:hanging="851"/>
        <w:rPr>
          <w:rFonts w:ascii="Times New Roman" w:hAnsi="Times New Roman" w:cs="Times New Roman"/>
          <w:color w:val="000000" w:themeColor="text1"/>
          <w:sz w:val="24"/>
          <w:szCs w:val="24"/>
          <w:shd w:val="clear" w:color="auto" w:fill="FFFFFF"/>
        </w:rPr>
      </w:pPr>
      <w:r w:rsidRPr="00533296">
        <w:rPr>
          <w:rFonts w:ascii="Times New Roman" w:hAnsi="Times New Roman" w:cs="Times New Roman"/>
          <w:color w:val="000000" w:themeColor="text1"/>
          <w:sz w:val="24"/>
          <w:szCs w:val="24"/>
          <w:shd w:val="clear" w:color="auto" w:fill="FFFFFF"/>
        </w:rPr>
        <w:t>Toh, B. H. (2020). Autoimmune gastritis and pernicious anemia. In </w:t>
      </w:r>
      <w:r w:rsidRPr="00533296">
        <w:rPr>
          <w:rFonts w:ascii="Times New Roman" w:hAnsi="Times New Roman" w:cs="Times New Roman"/>
          <w:i/>
          <w:iCs/>
          <w:color w:val="000000" w:themeColor="text1"/>
          <w:sz w:val="24"/>
          <w:szCs w:val="24"/>
          <w:shd w:val="clear" w:color="auto" w:fill="FFFFFF"/>
        </w:rPr>
        <w:t>The autoimmune diseases</w:t>
      </w:r>
      <w:r w:rsidRPr="00533296">
        <w:rPr>
          <w:rFonts w:ascii="Times New Roman" w:hAnsi="Times New Roman" w:cs="Times New Roman"/>
          <w:color w:val="000000" w:themeColor="text1"/>
          <w:sz w:val="24"/>
          <w:szCs w:val="24"/>
          <w:shd w:val="clear" w:color="auto" w:fill="FFFFFF"/>
        </w:rPr>
        <w:t> (pp. 833-847). Academic Press.</w:t>
      </w:r>
    </w:p>
    <w:sectPr w:rsidR="00533296" w:rsidRPr="00533296" w:rsidSect="00873B56">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023" w:rsidRDefault="009E3023" w:rsidP="00695313">
      <w:pPr>
        <w:spacing w:after="0" w:line="240" w:lineRule="auto"/>
      </w:pPr>
      <w:r>
        <w:separator/>
      </w:r>
    </w:p>
  </w:endnote>
  <w:endnote w:type="continuationSeparator" w:id="1">
    <w:p w:rsidR="009E3023" w:rsidRDefault="009E3023" w:rsidP="006953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023" w:rsidRDefault="009E3023" w:rsidP="00695313">
      <w:pPr>
        <w:spacing w:after="0" w:line="240" w:lineRule="auto"/>
      </w:pPr>
      <w:r>
        <w:separator/>
      </w:r>
    </w:p>
  </w:footnote>
  <w:footnote w:type="continuationSeparator" w:id="1">
    <w:p w:rsidR="009E3023" w:rsidRDefault="009E3023" w:rsidP="006953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660436"/>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533296" w:rsidRPr="00533296" w:rsidRDefault="00695313">
        <w:pPr>
          <w:pStyle w:val="Header"/>
          <w:jc w:val="right"/>
          <w:rPr>
            <w:rFonts w:ascii="Times New Roman" w:hAnsi="Times New Roman" w:cs="Times New Roman"/>
            <w:color w:val="000000" w:themeColor="text1"/>
            <w:sz w:val="24"/>
            <w:szCs w:val="24"/>
          </w:rPr>
        </w:pPr>
        <w:r w:rsidRPr="00533296">
          <w:rPr>
            <w:rFonts w:ascii="Times New Roman" w:hAnsi="Times New Roman" w:cs="Times New Roman"/>
            <w:color w:val="000000" w:themeColor="text1"/>
            <w:sz w:val="24"/>
            <w:szCs w:val="24"/>
          </w:rPr>
          <w:fldChar w:fldCharType="begin"/>
        </w:r>
        <w:r w:rsidR="00226369" w:rsidRPr="00533296">
          <w:rPr>
            <w:rFonts w:ascii="Times New Roman" w:hAnsi="Times New Roman" w:cs="Times New Roman"/>
            <w:color w:val="000000" w:themeColor="text1"/>
            <w:sz w:val="24"/>
            <w:szCs w:val="24"/>
          </w:rPr>
          <w:instrText xml:space="preserve"> PAGE   \* MERGEFORMAT </w:instrText>
        </w:r>
        <w:r w:rsidRPr="00533296">
          <w:rPr>
            <w:rFonts w:ascii="Times New Roman" w:hAnsi="Times New Roman" w:cs="Times New Roman"/>
            <w:color w:val="000000" w:themeColor="text1"/>
            <w:sz w:val="24"/>
            <w:szCs w:val="24"/>
          </w:rPr>
          <w:fldChar w:fldCharType="separate"/>
        </w:r>
        <w:r w:rsidR="003A5612">
          <w:rPr>
            <w:rFonts w:ascii="Times New Roman" w:hAnsi="Times New Roman" w:cs="Times New Roman"/>
            <w:noProof/>
            <w:color w:val="000000" w:themeColor="text1"/>
            <w:sz w:val="24"/>
            <w:szCs w:val="24"/>
          </w:rPr>
          <w:t>2</w:t>
        </w:r>
        <w:r w:rsidRPr="00533296">
          <w:rPr>
            <w:rFonts w:ascii="Times New Roman" w:hAnsi="Times New Roman" w:cs="Times New Roman"/>
            <w:noProof/>
            <w:color w:val="000000" w:themeColor="text1"/>
            <w:sz w:val="24"/>
            <w:szCs w:val="24"/>
          </w:rPr>
          <w:fldChar w:fldCharType="end"/>
        </w:r>
      </w:p>
    </w:sdtContent>
  </w:sdt>
  <w:p w:rsidR="00533296" w:rsidRDefault="005332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U0NjU1NjCyMDAxMDRW0lEKTi0uzszPAykwqgUAu6xdOywAAAA="/>
  </w:docVars>
  <w:rsids>
    <w:rsidRoot w:val="00634097"/>
    <w:rsid w:val="00113EA0"/>
    <w:rsid w:val="001B1706"/>
    <w:rsid w:val="00226369"/>
    <w:rsid w:val="002B288E"/>
    <w:rsid w:val="002F1A13"/>
    <w:rsid w:val="003337A6"/>
    <w:rsid w:val="003A5612"/>
    <w:rsid w:val="003B0BCB"/>
    <w:rsid w:val="003D184E"/>
    <w:rsid w:val="004270E3"/>
    <w:rsid w:val="004272C1"/>
    <w:rsid w:val="00464F8B"/>
    <w:rsid w:val="004714FA"/>
    <w:rsid w:val="00533296"/>
    <w:rsid w:val="00594058"/>
    <w:rsid w:val="00634097"/>
    <w:rsid w:val="00695313"/>
    <w:rsid w:val="00817FD6"/>
    <w:rsid w:val="00873B56"/>
    <w:rsid w:val="0088608B"/>
    <w:rsid w:val="008F5003"/>
    <w:rsid w:val="00922CC2"/>
    <w:rsid w:val="00986BE0"/>
    <w:rsid w:val="009D396E"/>
    <w:rsid w:val="009E3023"/>
    <w:rsid w:val="00AE1EF9"/>
    <w:rsid w:val="00BC07B2"/>
    <w:rsid w:val="00BE2769"/>
    <w:rsid w:val="00C05393"/>
    <w:rsid w:val="00C253C8"/>
    <w:rsid w:val="00C33227"/>
    <w:rsid w:val="00C635AA"/>
    <w:rsid w:val="00CF3C7C"/>
    <w:rsid w:val="00D021D9"/>
    <w:rsid w:val="00D464B8"/>
    <w:rsid w:val="00DC3F76"/>
    <w:rsid w:val="00DC72C4"/>
    <w:rsid w:val="00E56E7A"/>
    <w:rsid w:val="00E72744"/>
    <w:rsid w:val="00E9321D"/>
    <w:rsid w:val="00EE6E30"/>
    <w:rsid w:val="00F12A36"/>
    <w:rsid w:val="00FB1F7A"/>
    <w:rsid w:val="00FF37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B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296"/>
  </w:style>
  <w:style w:type="paragraph" w:styleId="Footer">
    <w:name w:val="footer"/>
    <w:basedOn w:val="Normal"/>
    <w:link w:val="FooterChar"/>
    <w:uiPriority w:val="99"/>
    <w:unhideWhenUsed/>
    <w:rsid w:val="00533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29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2021-05-26T05:23:00Z</dcterms:created>
  <dcterms:modified xsi:type="dcterms:W3CDTF">2021-05-26T05:23:00Z</dcterms:modified>
</cp:coreProperties>
</file>